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1CB40C" w14:textId="77777777" w:rsidR="001B5DA2" w:rsidRPr="001B5DA2" w:rsidRDefault="001B5DA2" w:rsidP="001B5DA2">
      <w:pPr>
        <w:autoSpaceDE w:val="0"/>
        <w:autoSpaceDN w:val="0"/>
        <w:adjustRightInd w:val="0"/>
        <w:spacing w:after="0" w:line="240" w:lineRule="auto"/>
        <w:jc w:val="center"/>
        <w:rPr>
          <w:rFonts w:cs="LucidaSansUnicode"/>
          <w:i/>
          <w:color w:val="000000"/>
          <w:sz w:val="31"/>
          <w:szCs w:val="31"/>
          <w:u w:val="single"/>
        </w:rPr>
      </w:pPr>
      <w:r w:rsidRPr="001B5DA2">
        <w:rPr>
          <w:rFonts w:cs="LucidaSansUnicode"/>
          <w:i/>
          <w:color w:val="000000"/>
          <w:sz w:val="31"/>
          <w:szCs w:val="31"/>
          <w:u w:val="single"/>
        </w:rPr>
        <w:t>PROTOCOLO DE ACTUACIÓN EN CASO DE ACCIDENTE POR LA</w:t>
      </w:r>
    </w:p>
    <w:p w14:paraId="62341583" w14:textId="77777777" w:rsidR="001B5DA2" w:rsidRPr="001B5DA2" w:rsidRDefault="001B5DA2" w:rsidP="001B5DA2">
      <w:pPr>
        <w:autoSpaceDE w:val="0"/>
        <w:autoSpaceDN w:val="0"/>
        <w:adjustRightInd w:val="0"/>
        <w:spacing w:after="0" w:line="240" w:lineRule="auto"/>
        <w:jc w:val="center"/>
        <w:rPr>
          <w:rFonts w:cs="LucidaSansUnicode"/>
          <w:i/>
          <w:color w:val="000000"/>
          <w:sz w:val="31"/>
          <w:szCs w:val="31"/>
          <w:u w:val="single"/>
        </w:rPr>
      </w:pPr>
      <w:r w:rsidRPr="001B5DA2">
        <w:rPr>
          <w:rFonts w:cs="LucidaSansUnicode"/>
          <w:i/>
          <w:color w:val="000000"/>
          <w:sz w:val="31"/>
          <w:szCs w:val="31"/>
          <w:u w:val="single"/>
        </w:rPr>
        <w:t>PRACTICA DEPORTIVA FEDERADA</w:t>
      </w:r>
    </w:p>
    <w:p w14:paraId="032A24AD" w14:textId="77777777" w:rsidR="001B5DA2" w:rsidRPr="001B5DA2" w:rsidRDefault="001B5DA2" w:rsidP="001B5DA2">
      <w:pPr>
        <w:autoSpaceDE w:val="0"/>
        <w:autoSpaceDN w:val="0"/>
        <w:adjustRightInd w:val="0"/>
        <w:spacing w:after="0" w:line="240" w:lineRule="auto"/>
        <w:rPr>
          <w:rFonts w:cs="LucidaSansUnicode"/>
          <w:color w:val="000000"/>
          <w:sz w:val="31"/>
          <w:szCs w:val="31"/>
        </w:rPr>
      </w:pPr>
    </w:p>
    <w:p w14:paraId="02CDAB69" w14:textId="77777777" w:rsidR="001B5DA2" w:rsidRPr="001B5DA2" w:rsidRDefault="001B5DA2" w:rsidP="001B5DA2">
      <w:pPr>
        <w:autoSpaceDE w:val="0"/>
        <w:autoSpaceDN w:val="0"/>
        <w:adjustRightInd w:val="0"/>
        <w:spacing w:after="0" w:line="240" w:lineRule="auto"/>
        <w:jc w:val="center"/>
        <w:rPr>
          <w:rFonts w:cs="LucidaSansUnicode"/>
          <w:color w:val="000000"/>
          <w:sz w:val="30"/>
          <w:szCs w:val="30"/>
        </w:rPr>
      </w:pPr>
      <w:r w:rsidRPr="001B5DA2">
        <w:rPr>
          <w:rFonts w:cs="LucidaSansUnicode"/>
          <w:color w:val="000000"/>
          <w:sz w:val="30"/>
          <w:szCs w:val="30"/>
        </w:rPr>
        <w:t>Asistencia directa a Centro Concertado de Urgencias</w:t>
      </w:r>
    </w:p>
    <w:p w14:paraId="27359538" w14:textId="77777777" w:rsidR="004D25C4" w:rsidRDefault="004D25C4" w:rsidP="004D25C4">
      <w:pPr>
        <w:pBdr>
          <w:bottom w:val="single" w:sz="4" w:space="1" w:color="auto"/>
        </w:pBdr>
        <w:ind w:left="567"/>
        <w:rPr>
          <w:b/>
          <w:color w:val="000000" w:themeColor="text1"/>
          <w:sz w:val="20"/>
          <w:szCs w:val="20"/>
        </w:rPr>
      </w:pPr>
    </w:p>
    <w:p w14:paraId="4DAA470D" w14:textId="77777777" w:rsidR="004D25C4" w:rsidRPr="00D01D41" w:rsidRDefault="004D25C4" w:rsidP="004D25C4">
      <w:pPr>
        <w:pBdr>
          <w:bottom w:val="single" w:sz="4" w:space="1" w:color="auto"/>
        </w:pBdr>
        <w:ind w:left="567"/>
        <w:rPr>
          <w:b/>
          <w:color w:val="000000" w:themeColor="text1"/>
          <w:sz w:val="20"/>
          <w:szCs w:val="20"/>
        </w:rPr>
      </w:pPr>
      <w:r w:rsidRPr="00D01D41">
        <w:rPr>
          <w:b/>
          <w:color w:val="000000" w:themeColor="text1"/>
          <w:sz w:val="20"/>
          <w:szCs w:val="20"/>
        </w:rPr>
        <w:t>OBJETO DEL SEGURO</w:t>
      </w:r>
    </w:p>
    <w:p w14:paraId="18749B63" w14:textId="0F7FC514" w:rsidR="004D25C4" w:rsidRPr="00D01D41" w:rsidRDefault="004D25C4" w:rsidP="004D25C4">
      <w:pPr>
        <w:spacing w:after="0"/>
        <w:ind w:left="567"/>
        <w:rPr>
          <w:color w:val="000000" w:themeColor="text1"/>
          <w:sz w:val="20"/>
          <w:szCs w:val="20"/>
        </w:rPr>
      </w:pPr>
      <w:r w:rsidRPr="00D01D41">
        <w:rPr>
          <w:color w:val="000000" w:themeColor="text1"/>
          <w:sz w:val="20"/>
          <w:szCs w:val="20"/>
        </w:rPr>
        <w:t xml:space="preserve">Se entiende por accidente deportivo, el sufrido por los asegurados con ocasión del ejercicio de la actividad deportiva objeto de la póliza, en el cual se produce una lesión para el deportista, sin patología ni alteración anatómica previa. Se incluyen exclusivamente los ocurridos durante la celebración de una competición o actividad deportiva, entrenamiento o desplazamiento, debidamente programada y organizada o dirigida por la Federación, club u organismo deportivo, excluyéndose por tanto la práctica privada de dicho deporte.     </w:t>
      </w:r>
    </w:p>
    <w:p w14:paraId="4C79DA63" w14:textId="77777777" w:rsidR="004D25C4" w:rsidRPr="00D01D41" w:rsidRDefault="004D25C4" w:rsidP="004D25C4">
      <w:pPr>
        <w:spacing w:after="0"/>
        <w:ind w:left="567"/>
        <w:rPr>
          <w:color w:val="000000" w:themeColor="text1"/>
          <w:sz w:val="20"/>
          <w:szCs w:val="20"/>
        </w:rPr>
      </w:pPr>
    </w:p>
    <w:p w14:paraId="79BBF55B" w14:textId="77777777" w:rsidR="004D25C4" w:rsidRDefault="004D25C4" w:rsidP="004D25C4">
      <w:pPr>
        <w:spacing w:after="0"/>
        <w:ind w:left="567"/>
        <w:rPr>
          <w:color w:val="000000" w:themeColor="text1"/>
          <w:sz w:val="20"/>
          <w:szCs w:val="20"/>
        </w:rPr>
      </w:pPr>
      <w:r w:rsidRPr="00D01D41">
        <w:rPr>
          <w:color w:val="000000" w:themeColor="text1"/>
          <w:sz w:val="20"/>
          <w:szCs w:val="20"/>
        </w:rPr>
        <w:t>Las Asistencias Médicas cubiertas por la póliza serán prestadas en centros médicos o por facultativos concertados por la entidad</w:t>
      </w:r>
      <w:r>
        <w:rPr>
          <w:color w:val="000000" w:themeColor="text1"/>
          <w:sz w:val="20"/>
          <w:szCs w:val="20"/>
        </w:rPr>
        <w:t>.</w:t>
      </w:r>
    </w:p>
    <w:p w14:paraId="3AC0ABC1" w14:textId="77777777" w:rsidR="004D25C4" w:rsidRPr="00D01D41" w:rsidRDefault="004D25C4" w:rsidP="004D25C4">
      <w:pPr>
        <w:spacing w:after="0"/>
        <w:ind w:left="567"/>
        <w:rPr>
          <w:color w:val="000000" w:themeColor="text1"/>
          <w:sz w:val="20"/>
          <w:szCs w:val="20"/>
        </w:rPr>
      </w:pPr>
    </w:p>
    <w:p w14:paraId="0C89E328" w14:textId="77777777" w:rsidR="004D25C4" w:rsidRPr="00D01D41" w:rsidRDefault="004D25C4" w:rsidP="004D25C4">
      <w:pPr>
        <w:spacing w:after="0"/>
        <w:ind w:left="567"/>
        <w:rPr>
          <w:color w:val="000000" w:themeColor="text1"/>
          <w:sz w:val="20"/>
          <w:szCs w:val="20"/>
        </w:rPr>
      </w:pPr>
      <w:r w:rsidRPr="00D01D41">
        <w:rPr>
          <w:color w:val="000000" w:themeColor="text1"/>
          <w:sz w:val="20"/>
          <w:szCs w:val="20"/>
        </w:rPr>
        <w:t>Deberán cumplirse en todos los casos los siguientes pasos:</w:t>
      </w:r>
    </w:p>
    <w:p w14:paraId="20DC396B" w14:textId="77777777" w:rsidR="004D25C4" w:rsidRPr="00D01D41" w:rsidRDefault="004D25C4" w:rsidP="004D25C4">
      <w:pPr>
        <w:spacing w:after="0"/>
        <w:ind w:left="567"/>
        <w:rPr>
          <w:color w:val="000000" w:themeColor="text1"/>
          <w:sz w:val="20"/>
          <w:szCs w:val="20"/>
        </w:rPr>
      </w:pPr>
    </w:p>
    <w:p w14:paraId="3B938714" w14:textId="7F451CAE" w:rsidR="004D25C4" w:rsidRPr="00D01D41" w:rsidRDefault="004D25C4" w:rsidP="004D25C4">
      <w:pPr>
        <w:pStyle w:val="Prrafodelista"/>
        <w:numPr>
          <w:ilvl w:val="0"/>
          <w:numId w:val="6"/>
        </w:numPr>
        <w:pBdr>
          <w:bottom w:val="single" w:sz="4" w:space="1" w:color="auto"/>
        </w:pBdr>
        <w:ind w:left="567"/>
        <w:rPr>
          <w:color w:val="000000" w:themeColor="text1"/>
          <w:sz w:val="20"/>
          <w:szCs w:val="20"/>
        </w:rPr>
      </w:pPr>
      <w:r w:rsidRPr="00D01D41">
        <w:rPr>
          <w:b/>
          <w:color w:val="000000" w:themeColor="text1"/>
          <w:sz w:val="20"/>
          <w:szCs w:val="20"/>
        </w:rPr>
        <w:t>COMUNICACIÓN DEL ACCIDENTE</w:t>
      </w:r>
      <w:r w:rsidRPr="00D01D41">
        <w:rPr>
          <w:color w:val="000000" w:themeColor="text1"/>
          <w:sz w:val="20"/>
          <w:szCs w:val="20"/>
        </w:rPr>
        <w:t>:</w:t>
      </w:r>
    </w:p>
    <w:p w14:paraId="25B1CF80" w14:textId="77777777" w:rsidR="004D25C4" w:rsidRPr="00D01D41" w:rsidRDefault="004D25C4" w:rsidP="004D25C4">
      <w:pPr>
        <w:pStyle w:val="Prrafodelista"/>
        <w:ind w:left="567"/>
        <w:rPr>
          <w:color w:val="000000" w:themeColor="text1"/>
          <w:sz w:val="20"/>
          <w:szCs w:val="20"/>
        </w:rPr>
      </w:pPr>
    </w:p>
    <w:p w14:paraId="3172350C" w14:textId="1B6BBEB4" w:rsidR="004D25C4" w:rsidRPr="00D01D41" w:rsidRDefault="004D25C4" w:rsidP="004D25C4">
      <w:pPr>
        <w:pStyle w:val="Prrafodelista"/>
        <w:numPr>
          <w:ilvl w:val="1"/>
          <w:numId w:val="6"/>
        </w:numPr>
        <w:ind w:left="567"/>
        <w:rPr>
          <w:color w:val="000000" w:themeColor="text1"/>
          <w:sz w:val="20"/>
          <w:szCs w:val="20"/>
        </w:rPr>
      </w:pPr>
      <w:r w:rsidRPr="00D01D41">
        <w:rPr>
          <w:color w:val="000000" w:themeColor="text1"/>
          <w:sz w:val="20"/>
          <w:szCs w:val="20"/>
        </w:rPr>
        <w:t>El accidente deberá ser comunicado en un plazo máximo de 7 días a las plataforma</w:t>
      </w:r>
      <w:r>
        <w:rPr>
          <w:color w:val="000000" w:themeColor="text1"/>
          <w:sz w:val="20"/>
          <w:szCs w:val="20"/>
        </w:rPr>
        <w:t>s de asistencia de Allianz, llamando a los siguientes teléfonos según corresponda:</w:t>
      </w:r>
    </w:p>
    <w:p w14:paraId="0569D525" w14:textId="77777777" w:rsidR="004D25C4" w:rsidRPr="00D01D41" w:rsidRDefault="004D25C4" w:rsidP="004D25C4">
      <w:pPr>
        <w:pStyle w:val="Prrafodelista"/>
        <w:ind w:left="567"/>
        <w:rPr>
          <w:color w:val="000000" w:themeColor="text1"/>
          <w:sz w:val="20"/>
          <w:szCs w:val="20"/>
        </w:rPr>
      </w:pPr>
    </w:p>
    <w:p w14:paraId="4822A05E" w14:textId="77777777" w:rsidR="004D25C4" w:rsidRPr="00D01D41" w:rsidRDefault="004D25C4" w:rsidP="004D25C4">
      <w:pPr>
        <w:pStyle w:val="Prrafodelista"/>
        <w:ind w:left="567"/>
        <w:rPr>
          <w:color w:val="000000" w:themeColor="text1"/>
          <w:sz w:val="20"/>
          <w:szCs w:val="20"/>
        </w:rPr>
      </w:pPr>
      <w:r w:rsidRPr="005F330C">
        <w:rPr>
          <w:b/>
          <w:color w:val="000000" w:themeColor="text1"/>
          <w:sz w:val="20"/>
          <w:szCs w:val="20"/>
        </w:rPr>
        <w:t>HNA</w:t>
      </w:r>
      <w:r w:rsidRPr="00D01D41">
        <w:rPr>
          <w:color w:val="000000" w:themeColor="text1"/>
          <w:sz w:val="20"/>
          <w:szCs w:val="20"/>
        </w:rPr>
        <w:t xml:space="preserve"> (presta servicio a toda España excepto Murcia, </w:t>
      </w:r>
      <w:r>
        <w:rPr>
          <w:color w:val="000000" w:themeColor="text1"/>
          <w:sz w:val="20"/>
          <w:szCs w:val="20"/>
        </w:rPr>
        <w:t>Cataluña y Comunidad valenciana),</w:t>
      </w:r>
    </w:p>
    <w:p w14:paraId="736F0B44" w14:textId="77777777" w:rsidR="004D25C4" w:rsidRPr="00D01D41" w:rsidRDefault="004D25C4" w:rsidP="004D25C4">
      <w:pPr>
        <w:pStyle w:val="Prrafodelista"/>
        <w:ind w:left="567"/>
        <w:rPr>
          <w:color w:val="000000" w:themeColor="text1"/>
          <w:sz w:val="20"/>
          <w:szCs w:val="20"/>
        </w:rPr>
      </w:pPr>
    </w:p>
    <w:p w14:paraId="061016BC" w14:textId="77777777" w:rsidR="004D25C4" w:rsidRPr="00D01D41" w:rsidRDefault="004D25C4" w:rsidP="004D25C4">
      <w:pPr>
        <w:pStyle w:val="Prrafodelista"/>
        <w:spacing w:line="360" w:lineRule="auto"/>
        <w:ind w:left="567" w:firstLine="424"/>
        <w:rPr>
          <w:b/>
          <w:color w:val="FF0000"/>
          <w:sz w:val="20"/>
          <w:szCs w:val="20"/>
        </w:rPr>
      </w:pPr>
      <w:r w:rsidRPr="00D01D41">
        <w:rPr>
          <w:b/>
          <w:color w:val="FF0000"/>
          <w:sz w:val="20"/>
          <w:szCs w:val="20"/>
        </w:rPr>
        <w:t>902 10 85 09</w:t>
      </w:r>
    </w:p>
    <w:p w14:paraId="3244D47C" w14:textId="77777777" w:rsidR="004D25C4" w:rsidRPr="00D01D41" w:rsidRDefault="004D25C4" w:rsidP="004D25C4">
      <w:pPr>
        <w:pStyle w:val="Prrafodelista"/>
        <w:spacing w:line="360" w:lineRule="auto"/>
        <w:ind w:left="567"/>
        <w:rPr>
          <w:b/>
          <w:color w:val="000000" w:themeColor="text1"/>
          <w:sz w:val="20"/>
          <w:szCs w:val="20"/>
        </w:rPr>
      </w:pPr>
    </w:p>
    <w:p w14:paraId="159856A4" w14:textId="77777777" w:rsidR="004D25C4" w:rsidRDefault="004D25C4" w:rsidP="004D25C4">
      <w:pPr>
        <w:pStyle w:val="Prrafodelista"/>
        <w:spacing w:line="360" w:lineRule="auto"/>
        <w:ind w:left="567"/>
        <w:rPr>
          <w:color w:val="000000" w:themeColor="text1"/>
          <w:sz w:val="20"/>
          <w:szCs w:val="20"/>
        </w:rPr>
      </w:pPr>
      <w:r w:rsidRPr="00D01D41">
        <w:rPr>
          <w:b/>
          <w:color w:val="000000" w:themeColor="text1"/>
          <w:sz w:val="20"/>
          <w:szCs w:val="20"/>
        </w:rPr>
        <w:t>AGA (</w:t>
      </w:r>
      <w:r w:rsidRPr="00D01D41">
        <w:rPr>
          <w:color w:val="000000" w:themeColor="text1"/>
          <w:sz w:val="20"/>
          <w:szCs w:val="20"/>
        </w:rPr>
        <w:t>Murcia, Cataluña y Comunidad valenciana):</w:t>
      </w:r>
    </w:p>
    <w:p w14:paraId="104090E5" w14:textId="77777777" w:rsidR="004D25C4" w:rsidRPr="00D01D41" w:rsidRDefault="004D25C4" w:rsidP="004D25C4">
      <w:pPr>
        <w:pStyle w:val="Prrafodelista"/>
        <w:spacing w:line="360" w:lineRule="auto"/>
        <w:ind w:left="567" w:firstLine="424"/>
        <w:rPr>
          <w:b/>
          <w:color w:val="FF0000"/>
          <w:sz w:val="20"/>
          <w:szCs w:val="20"/>
        </w:rPr>
      </w:pPr>
      <w:r w:rsidRPr="00D01D41">
        <w:rPr>
          <w:b/>
          <w:color w:val="FF0000"/>
          <w:sz w:val="20"/>
          <w:szCs w:val="20"/>
        </w:rPr>
        <w:t>902 10 26 87</w:t>
      </w:r>
    </w:p>
    <w:p w14:paraId="18036754" w14:textId="77777777" w:rsidR="004D25C4" w:rsidRPr="00D01D41" w:rsidRDefault="004D25C4" w:rsidP="004D25C4">
      <w:pPr>
        <w:pStyle w:val="Prrafodelista"/>
        <w:numPr>
          <w:ilvl w:val="1"/>
          <w:numId w:val="6"/>
        </w:numPr>
        <w:spacing w:line="360" w:lineRule="auto"/>
        <w:ind w:left="567"/>
        <w:rPr>
          <w:color w:val="000000" w:themeColor="text1"/>
          <w:sz w:val="20"/>
          <w:szCs w:val="20"/>
        </w:rPr>
      </w:pPr>
      <w:r w:rsidRPr="00D01D41">
        <w:rPr>
          <w:color w:val="000000" w:themeColor="text1"/>
          <w:sz w:val="20"/>
          <w:szCs w:val="20"/>
        </w:rPr>
        <w:t>Se procederá a la apertura del expediente correspondiente donde se le solicitará al federado:</w:t>
      </w:r>
    </w:p>
    <w:p w14:paraId="559FB597" w14:textId="77777777" w:rsidR="004D25C4" w:rsidRPr="00D01D41" w:rsidRDefault="004D25C4" w:rsidP="004D25C4">
      <w:pPr>
        <w:pStyle w:val="Prrafodelista"/>
        <w:numPr>
          <w:ilvl w:val="2"/>
          <w:numId w:val="6"/>
        </w:numPr>
        <w:ind w:left="567"/>
        <w:rPr>
          <w:color w:val="000000" w:themeColor="text1"/>
          <w:sz w:val="20"/>
          <w:szCs w:val="20"/>
        </w:rPr>
      </w:pPr>
      <w:r w:rsidRPr="00D01D41">
        <w:rPr>
          <w:color w:val="000000" w:themeColor="text1"/>
          <w:sz w:val="20"/>
          <w:szCs w:val="20"/>
        </w:rPr>
        <w:t>Identificación (ficha federativa) y comprobación de cobertura.</w:t>
      </w:r>
    </w:p>
    <w:p w14:paraId="6B0644E9" w14:textId="77777777" w:rsidR="004D25C4" w:rsidRPr="00D01D41" w:rsidRDefault="004D25C4" w:rsidP="004D25C4">
      <w:pPr>
        <w:pStyle w:val="Prrafodelista"/>
        <w:numPr>
          <w:ilvl w:val="2"/>
          <w:numId w:val="6"/>
        </w:numPr>
        <w:ind w:left="567"/>
        <w:rPr>
          <w:color w:val="000000" w:themeColor="text1"/>
          <w:sz w:val="20"/>
          <w:szCs w:val="20"/>
        </w:rPr>
      </w:pPr>
      <w:r w:rsidRPr="00D01D41">
        <w:rPr>
          <w:color w:val="000000" w:themeColor="text1"/>
          <w:sz w:val="20"/>
          <w:szCs w:val="20"/>
        </w:rPr>
        <w:t>Explicación del accidente</w:t>
      </w:r>
    </w:p>
    <w:p w14:paraId="6A8E7D6D" w14:textId="77777777" w:rsidR="004D25C4" w:rsidRPr="00D01D41" w:rsidRDefault="004D25C4" w:rsidP="004D25C4">
      <w:pPr>
        <w:pStyle w:val="Prrafodelista"/>
        <w:numPr>
          <w:ilvl w:val="2"/>
          <w:numId w:val="6"/>
        </w:numPr>
        <w:ind w:left="567"/>
        <w:rPr>
          <w:color w:val="000000" w:themeColor="text1"/>
          <w:sz w:val="20"/>
          <w:szCs w:val="20"/>
        </w:rPr>
      </w:pPr>
      <w:r w:rsidRPr="00D01D41">
        <w:rPr>
          <w:color w:val="000000" w:themeColor="text1"/>
          <w:sz w:val="20"/>
          <w:szCs w:val="20"/>
        </w:rPr>
        <w:t>Acta del partido, si fuera deporte de equipo en competición.</w:t>
      </w:r>
    </w:p>
    <w:p w14:paraId="776EB641" w14:textId="07385170" w:rsidR="004D25C4" w:rsidRPr="00D01D41" w:rsidRDefault="004D25C4" w:rsidP="004D25C4">
      <w:pPr>
        <w:pStyle w:val="Prrafodelista"/>
        <w:numPr>
          <w:ilvl w:val="2"/>
          <w:numId w:val="6"/>
        </w:numPr>
        <w:ind w:left="567"/>
        <w:rPr>
          <w:color w:val="000000" w:themeColor="text1"/>
          <w:sz w:val="20"/>
          <w:szCs w:val="20"/>
        </w:rPr>
      </w:pPr>
      <w:r w:rsidRPr="00D01D41">
        <w:rPr>
          <w:color w:val="000000" w:themeColor="text1"/>
          <w:sz w:val="20"/>
          <w:szCs w:val="20"/>
        </w:rPr>
        <w:t>Se le indicará número de expediente</w:t>
      </w:r>
      <w:r>
        <w:rPr>
          <w:color w:val="000000" w:themeColor="text1"/>
          <w:sz w:val="20"/>
          <w:szCs w:val="20"/>
        </w:rPr>
        <w:t xml:space="preserve"> </w:t>
      </w:r>
      <w:r w:rsidRPr="00D01D41">
        <w:rPr>
          <w:color w:val="000000" w:themeColor="text1"/>
          <w:sz w:val="20"/>
          <w:szCs w:val="20"/>
        </w:rPr>
        <w:t xml:space="preserve">y el federado deberá anotarlo en </w:t>
      </w:r>
      <w:proofErr w:type="gramStart"/>
      <w:r w:rsidRPr="00D01D41">
        <w:rPr>
          <w:color w:val="000000" w:themeColor="text1"/>
          <w:sz w:val="20"/>
          <w:szCs w:val="20"/>
        </w:rPr>
        <w:t>el  parte</w:t>
      </w:r>
      <w:proofErr w:type="gramEnd"/>
      <w:r w:rsidRPr="00D01D41">
        <w:rPr>
          <w:color w:val="000000" w:themeColor="text1"/>
          <w:sz w:val="20"/>
          <w:szCs w:val="20"/>
        </w:rPr>
        <w:t xml:space="preserve"> de accidentes para su cumplimentación</w:t>
      </w:r>
      <w:r w:rsidR="00211642" w:rsidRPr="00211642">
        <w:rPr>
          <w:b/>
          <w:bCs/>
          <w:color w:val="000000" w:themeColor="text1"/>
          <w:sz w:val="20"/>
          <w:szCs w:val="20"/>
        </w:rPr>
        <w:t>. Se debe realizar un ingreso de 3 euros</w:t>
      </w:r>
      <w:r w:rsidRPr="00211642">
        <w:rPr>
          <w:b/>
          <w:bCs/>
          <w:color w:val="000000" w:themeColor="text1"/>
          <w:sz w:val="20"/>
          <w:szCs w:val="20"/>
        </w:rPr>
        <w:t xml:space="preserve"> y </w:t>
      </w:r>
      <w:r w:rsidR="00211642" w:rsidRPr="00211642">
        <w:rPr>
          <w:b/>
          <w:bCs/>
          <w:color w:val="000000" w:themeColor="text1"/>
          <w:sz w:val="20"/>
          <w:szCs w:val="20"/>
        </w:rPr>
        <w:t>comunicar el parte de accidentes, junto con los</w:t>
      </w:r>
      <w:r w:rsidRPr="00211642">
        <w:rPr>
          <w:b/>
          <w:bCs/>
          <w:color w:val="000000" w:themeColor="text1"/>
          <w:sz w:val="20"/>
          <w:szCs w:val="20"/>
        </w:rPr>
        <w:t xml:space="preserve"> </w:t>
      </w:r>
      <w:proofErr w:type="gramStart"/>
      <w:r w:rsidRPr="00211642">
        <w:rPr>
          <w:b/>
          <w:bCs/>
          <w:color w:val="000000" w:themeColor="text1"/>
          <w:sz w:val="20"/>
          <w:szCs w:val="20"/>
        </w:rPr>
        <w:t>informes médicos y prescripción médica</w:t>
      </w:r>
      <w:proofErr w:type="gramEnd"/>
      <w:r w:rsidRPr="00211642">
        <w:rPr>
          <w:b/>
          <w:bCs/>
          <w:color w:val="000000" w:themeColor="text1"/>
          <w:sz w:val="20"/>
          <w:szCs w:val="20"/>
        </w:rPr>
        <w:t xml:space="preserve"> si hubiese a </w:t>
      </w:r>
      <w:hyperlink r:id="rId5" w:history="1">
        <w:r w:rsidRPr="00211642">
          <w:rPr>
            <w:rStyle w:val="Hipervnculo"/>
            <w:b/>
            <w:bCs/>
            <w:sz w:val="20"/>
            <w:szCs w:val="20"/>
          </w:rPr>
          <w:t>fearpa@fearpa.com</w:t>
        </w:r>
      </w:hyperlink>
      <w:r w:rsidRPr="00211642">
        <w:rPr>
          <w:b/>
          <w:bCs/>
          <w:color w:val="000000" w:themeColor="text1"/>
          <w:sz w:val="20"/>
          <w:szCs w:val="20"/>
        </w:rPr>
        <w:t xml:space="preserve"> </w:t>
      </w:r>
      <w:r w:rsidR="00111190" w:rsidRPr="00211642">
        <w:rPr>
          <w:b/>
          <w:bCs/>
          <w:color w:val="000000" w:themeColor="text1"/>
          <w:sz w:val="20"/>
          <w:szCs w:val="20"/>
        </w:rPr>
        <w:t>en formato Word</w:t>
      </w:r>
      <w:r w:rsidR="00211642" w:rsidRPr="00211642">
        <w:rPr>
          <w:b/>
          <w:bCs/>
          <w:color w:val="000000" w:themeColor="text1"/>
          <w:sz w:val="20"/>
          <w:szCs w:val="20"/>
        </w:rPr>
        <w:t>. El ingreso puede realizarse mediante transferencia o en metálico en horario de Federación</w:t>
      </w:r>
      <w:r w:rsidR="00211642">
        <w:rPr>
          <w:color w:val="000000" w:themeColor="text1"/>
          <w:sz w:val="20"/>
          <w:szCs w:val="20"/>
        </w:rPr>
        <w:t>.</w:t>
      </w:r>
    </w:p>
    <w:p w14:paraId="6D52DEE3" w14:textId="77777777" w:rsidR="004D25C4" w:rsidRPr="00D01D41" w:rsidRDefault="004D25C4" w:rsidP="004D25C4">
      <w:pPr>
        <w:pStyle w:val="Prrafodelista"/>
        <w:ind w:left="567"/>
        <w:rPr>
          <w:color w:val="000000" w:themeColor="text1"/>
          <w:sz w:val="20"/>
          <w:szCs w:val="20"/>
        </w:rPr>
      </w:pPr>
    </w:p>
    <w:p w14:paraId="1F3D8D4C" w14:textId="77777777" w:rsidR="004D25C4" w:rsidRPr="00D01D41" w:rsidRDefault="004D25C4" w:rsidP="004D25C4">
      <w:pPr>
        <w:pStyle w:val="Prrafodelista"/>
        <w:ind w:left="567"/>
        <w:rPr>
          <w:b/>
          <w:color w:val="000000" w:themeColor="text1"/>
          <w:sz w:val="20"/>
          <w:szCs w:val="20"/>
        </w:rPr>
      </w:pPr>
    </w:p>
    <w:p w14:paraId="17626691" w14:textId="77777777" w:rsidR="004D25C4" w:rsidRPr="00D01D41" w:rsidRDefault="004D25C4" w:rsidP="004D25C4">
      <w:pPr>
        <w:pStyle w:val="Prrafodelista"/>
        <w:numPr>
          <w:ilvl w:val="1"/>
          <w:numId w:val="6"/>
        </w:numPr>
        <w:ind w:left="567"/>
        <w:rPr>
          <w:color w:val="000000" w:themeColor="text1"/>
          <w:sz w:val="20"/>
          <w:szCs w:val="20"/>
        </w:rPr>
      </w:pPr>
      <w:r w:rsidRPr="00D01D41">
        <w:rPr>
          <w:color w:val="000000" w:themeColor="text1"/>
          <w:sz w:val="20"/>
          <w:szCs w:val="20"/>
        </w:rPr>
        <w:t>Tras analizar el expediente por parte de la aseguradora se le dará respuesta al federado y autorización de asistencia si fuera objeto de cobertura.</w:t>
      </w:r>
    </w:p>
    <w:p w14:paraId="350586DE" w14:textId="77777777" w:rsidR="004D25C4" w:rsidRPr="00D01D41" w:rsidRDefault="004D25C4" w:rsidP="004D25C4">
      <w:pPr>
        <w:pStyle w:val="Prrafodelista"/>
        <w:ind w:left="567"/>
        <w:rPr>
          <w:color w:val="000000" w:themeColor="text1"/>
          <w:sz w:val="20"/>
          <w:szCs w:val="20"/>
        </w:rPr>
      </w:pPr>
    </w:p>
    <w:p w14:paraId="3013C359" w14:textId="77777777" w:rsidR="004D25C4" w:rsidRDefault="004D25C4" w:rsidP="004D25C4">
      <w:pPr>
        <w:rPr>
          <w:color w:val="000000" w:themeColor="text1"/>
          <w:sz w:val="20"/>
          <w:szCs w:val="20"/>
        </w:rPr>
      </w:pPr>
    </w:p>
    <w:p w14:paraId="0139F8DD" w14:textId="77777777" w:rsidR="004D25C4" w:rsidRPr="00395B3A" w:rsidRDefault="004D25C4" w:rsidP="004D25C4">
      <w:pPr>
        <w:rPr>
          <w:color w:val="000000" w:themeColor="text1"/>
          <w:sz w:val="20"/>
          <w:szCs w:val="20"/>
        </w:rPr>
      </w:pPr>
    </w:p>
    <w:p w14:paraId="280CED5C" w14:textId="77777777" w:rsidR="004D25C4" w:rsidRPr="00D01D41" w:rsidRDefault="004D25C4" w:rsidP="004D25C4">
      <w:pPr>
        <w:pStyle w:val="Prrafodelista"/>
        <w:numPr>
          <w:ilvl w:val="0"/>
          <w:numId w:val="6"/>
        </w:numPr>
        <w:pBdr>
          <w:bottom w:val="single" w:sz="4" w:space="1" w:color="auto"/>
        </w:pBdr>
        <w:ind w:left="567"/>
        <w:rPr>
          <w:b/>
          <w:color w:val="000000" w:themeColor="text1"/>
          <w:sz w:val="20"/>
          <w:szCs w:val="20"/>
        </w:rPr>
      </w:pPr>
      <w:r w:rsidRPr="00D01D41">
        <w:rPr>
          <w:b/>
          <w:color w:val="000000" w:themeColor="text1"/>
          <w:sz w:val="20"/>
          <w:szCs w:val="20"/>
        </w:rPr>
        <w:t xml:space="preserve">URGENCIAS </w:t>
      </w:r>
    </w:p>
    <w:p w14:paraId="12FAA94F" w14:textId="77777777" w:rsidR="004D25C4" w:rsidRPr="00D01D41" w:rsidRDefault="004D25C4" w:rsidP="004D25C4">
      <w:pPr>
        <w:pStyle w:val="Prrafodelista"/>
        <w:ind w:left="567"/>
        <w:rPr>
          <w:b/>
          <w:color w:val="000000" w:themeColor="text1"/>
          <w:sz w:val="20"/>
          <w:szCs w:val="20"/>
        </w:rPr>
      </w:pPr>
    </w:p>
    <w:p w14:paraId="353DF43C" w14:textId="77777777" w:rsidR="004D25C4" w:rsidRPr="00D01D41" w:rsidRDefault="004D25C4" w:rsidP="004D25C4">
      <w:pPr>
        <w:pStyle w:val="Prrafodelista"/>
        <w:ind w:left="567"/>
        <w:rPr>
          <w:color w:val="000000" w:themeColor="text1"/>
          <w:sz w:val="20"/>
          <w:szCs w:val="20"/>
        </w:rPr>
      </w:pPr>
      <w:r w:rsidRPr="00D01D41">
        <w:rPr>
          <w:color w:val="000000" w:themeColor="text1"/>
          <w:sz w:val="20"/>
          <w:szCs w:val="20"/>
        </w:rPr>
        <w:t xml:space="preserve">Se entiende como tal </w:t>
      </w:r>
      <w:r w:rsidRPr="00D01D41">
        <w:rPr>
          <w:b/>
          <w:color w:val="000000" w:themeColor="text1"/>
          <w:sz w:val="20"/>
          <w:szCs w:val="20"/>
          <w:u w:val="single"/>
        </w:rPr>
        <w:t>la atención sanitaria cuya demora pueda acarrear agravamiento de la lesión, dolor extremo, o necesidad de acudir inmediatamente en el momento posterior al accidente</w:t>
      </w:r>
      <w:r w:rsidRPr="00D01D41">
        <w:rPr>
          <w:color w:val="000000" w:themeColor="text1"/>
          <w:sz w:val="20"/>
          <w:szCs w:val="20"/>
        </w:rPr>
        <w:t>, siempre y cuando tal asistencia sea Objeto del Seguro y dentro de las primeras 24 horas desde que se produce el Accidente Deportivo.</w:t>
      </w:r>
    </w:p>
    <w:p w14:paraId="24CF6A4B" w14:textId="77777777" w:rsidR="004D25C4" w:rsidRPr="00D01D41" w:rsidRDefault="004D25C4" w:rsidP="004D25C4">
      <w:pPr>
        <w:pStyle w:val="Prrafodelista"/>
        <w:ind w:left="567"/>
        <w:rPr>
          <w:color w:val="000000" w:themeColor="text1"/>
          <w:sz w:val="20"/>
          <w:szCs w:val="20"/>
        </w:rPr>
      </w:pPr>
    </w:p>
    <w:p w14:paraId="442D7BD3" w14:textId="77777777" w:rsidR="004D25C4" w:rsidRPr="00D01D41" w:rsidRDefault="004D25C4" w:rsidP="004D25C4">
      <w:pPr>
        <w:pStyle w:val="Prrafodelista"/>
        <w:ind w:left="567"/>
        <w:rPr>
          <w:color w:val="000000" w:themeColor="text1"/>
          <w:sz w:val="20"/>
          <w:szCs w:val="20"/>
        </w:rPr>
      </w:pPr>
      <w:r w:rsidRPr="00D01D41">
        <w:rPr>
          <w:color w:val="000000" w:themeColor="text1"/>
          <w:sz w:val="20"/>
          <w:szCs w:val="20"/>
        </w:rPr>
        <w:t>En este caso el federado deberá llamar al teléfono de asistencias 24 horas anteriormente mencionado donde le coordinarán la asistencia de u</w:t>
      </w:r>
      <w:r>
        <w:rPr>
          <w:color w:val="000000" w:themeColor="text1"/>
          <w:sz w:val="20"/>
          <w:szCs w:val="20"/>
        </w:rPr>
        <w:t>rgencia en un centro concertado.</w:t>
      </w:r>
    </w:p>
    <w:p w14:paraId="1FF4352B" w14:textId="77777777" w:rsidR="004D25C4" w:rsidRPr="00D01D41" w:rsidRDefault="004D25C4" w:rsidP="004D25C4">
      <w:pPr>
        <w:pStyle w:val="Prrafodelista"/>
        <w:ind w:left="567"/>
        <w:rPr>
          <w:color w:val="000000" w:themeColor="text1"/>
          <w:sz w:val="20"/>
          <w:szCs w:val="20"/>
        </w:rPr>
      </w:pPr>
    </w:p>
    <w:p w14:paraId="76A876CE" w14:textId="77777777" w:rsidR="004D25C4" w:rsidRDefault="004D25C4" w:rsidP="004D25C4">
      <w:pPr>
        <w:pStyle w:val="Prrafodelista"/>
        <w:ind w:left="567"/>
        <w:rPr>
          <w:color w:val="000000" w:themeColor="text1"/>
          <w:sz w:val="20"/>
          <w:szCs w:val="20"/>
        </w:rPr>
      </w:pPr>
      <w:r w:rsidRPr="00D01D41">
        <w:rPr>
          <w:color w:val="000000" w:themeColor="text1"/>
          <w:sz w:val="20"/>
          <w:szCs w:val="20"/>
        </w:rPr>
        <w:t xml:space="preserve">Solo en caso de </w:t>
      </w:r>
      <w:r w:rsidRPr="00D01D41">
        <w:rPr>
          <w:b/>
          <w:color w:val="000000" w:themeColor="text1"/>
          <w:sz w:val="20"/>
          <w:szCs w:val="20"/>
          <w:u w:val="single"/>
        </w:rPr>
        <w:t xml:space="preserve">Urgencia Clínica Grave </w:t>
      </w:r>
      <w:r w:rsidRPr="00D01D41">
        <w:rPr>
          <w:color w:val="000000" w:themeColor="text1"/>
          <w:sz w:val="20"/>
          <w:szCs w:val="20"/>
        </w:rPr>
        <w:t xml:space="preserve">podrá acudir directamente al centro sanitario más próximo. Una vez superada la primera asistencia de urgencias, </w:t>
      </w:r>
      <w:r>
        <w:rPr>
          <w:color w:val="000000" w:themeColor="text1"/>
          <w:sz w:val="20"/>
          <w:szCs w:val="20"/>
        </w:rPr>
        <w:t>e</w:t>
      </w:r>
      <w:r w:rsidRPr="00D01D41">
        <w:rPr>
          <w:color w:val="000000" w:themeColor="text1"/>
          <w:sz w:val="20"/>
          <w:szCs w:val="20"/>
        </w:rPr>
        <w:t xml:space="preserve">l federado deberá comunicar el primer día hábil su circunstancia a </w:t>
      </w:r>
      <w:r w:rsidRPr="00D01D41">
        <w:rPr>
          <w:b/>
          <w:color w:val="000000" w:themeColor="text1"/>
          <w:sz w:val="20"/>
          <w:szCs w:val="20"/>
        </w:rPr>
        <w:t xml:space="preserve">ALLIANZ </w:t>
      </w:r>
      <w:r>
        <w:rPr>
          <w:color w:val="000000" w:themeColor="text1"/>
          <w:sz w:val="20"/>
          <w:szCs w:val="20"/>
        </w:rPr>
        <w:t xml:space="preserve">para la apertura del expediente y </w:t>
      </w:r>
      <w:r w:rsidRPr="005F330C">
        <w:rPr>
          <w:color w:val="000000" w:themeColor="text1"/>
          <w:sz w:val="20"/>
          <w:szCs w:val="20"/>
        </w:rPr>
        <w:t>ser trasladado a un centro médico concertado.</w:t>
      </w:r>
    </w:p>
    <w:p w14:paraId="37E2A1EA" w14:textId="77777777" w:rsidR="004D25C4" w:rsidRPr="005F330C" w:rsidRDefault="004D25C4" w:rsidP="004D25C4">
      <w:pPr>
        <w:pStyle w:val="Prrafodelista"/>
        <w:ind w:left="567"/>
        <w:rPr>
          <w:color w:val="000000" w:themeColor="text1"/>
          <w:sz w:val="20"/>
          <w:szCs w:val="20"/>
        </w:rPr>
      </w:pPr>
    </w:p>
    <w:p w14:paraId="0C6A6933" w14:textId="3E9E669C" w:rsidR="004D25C4" w:rsidRDefault="004D25C4" w:rsidP="004D25C4">
      <w:pPr>
        <w:pStyle w:val="Prrafodelista"/>
        <w:ind w:left="567"/>
        <w:rPr>
          <w:color w:val="000000" w:themeColor="text1"/>
          <w:sz w:val="20"/>
          <w:szCs w:val="20"/>
        </w:rPr>
      </w:pPr>
      <w:r w:rsidRPr="00D01D41">
        <w:rPr>
          <w:color w:val="000000" w:themeColor="text1"/>
          <w:sz w:val="20"/>
          <w:szCs w:val="20"/>
        </w:rPr>
        <w:t>En caso de que permaneciera en</w:t>
      </w:r>
      <w:r>
        <w:rPr>
          <w:color w:val="000000" w:themeColor="text1"/>
          <w:sz w:val="20"/>
          <w:szCs w:val="20"/>
        </w:rPr>
        <w:t xml:space="preserve"> </w:t>
      </w:r>
      <w:r w:rsidRPr="00D01D41">
        <w:rPr>
          <w:b/>
          <w:color w:val="000000" w:themeColor="text1"/>
          <w:sz w:val="20"/>
          <w:szCs w:val="20"/>
        </w:rPr>
        <w:t>CENTRO MÉDICO NO CONCERTADO</w:t>
      </w:r>
      <w:r>
        <w:rPr>
          <w:b/>
          <w:color w:val="000000" w:themeColor="text1"/>
          <w:sz w:val="20"/>
          <w:szCs w:val="20"/>
        </w:rPr>
        <w:t xml:space="preserve"> O DE LA SEGURIDAD SOCIAL</w:t>
      </w:r>
      <w:r w:rsidRPr="00D01D41">
        <w:rPr>
          <w:color w:val="000000" w:themeColor="text1"/>
          <w:sz w:val="20"/>
          <w:szCs w:val="20"/>
        </w:rPr>
        <w:t xml:space="preserve"> la Compañía no se hará cargo de los </w:t>
      </w:r>
      <w:r>
        <w:rPr>
          <w:color w:val="000000" w:themeColor="text1"/>
          <w:sz w:val="20"/>
          <w:szCs w:val="20"/>
        </w:rPr>
        <w:t xml:space="preserve">costes por la atención prestada, </w:t>
      </w:r>
      <w:r w:rsidRPr="00D01D41">
        <w:rPr>
          <w:color w:val="000000" w:themeColor="text1"/>
          <w:sz w:val="20"/>
          <w:szCs w:val="20"/>
        </w:rPr>
        <w:t>salvo en los casos de urgencia vital</w:t>
      </w:r>
      <w:r>
        <w:rPr>
          <w:color w:val="000000" w:themeColor="text1"/>
          <w:sz w:val="20"/>
          <w:szCs w:val="20"/>
        </w:rPr>
        <w:t>.</w:t>
      </w:r>
    </w:p>
    <w:p w14:paraId="69527F2C" w14:textId="77777777" w:rsidR="004D25C4" w:rsidRPr="005F330C" w:rsidRDefault="004D25C4" w:rsidP="004D25C4">
      <w:pPr>
        <w:pStyle w:val="Prrafodelista"/>
        <w:ind w:left="567"/>
        <w:rPr>
          <w:color w:val="000000" w:themeColor="text1"/>
          <w:sz w:val="20"/>
          <w:szCs w:val="20"/>
        </w:rPr>
      </w:pPr>
    </w:p>
    <w:p w14:paraId="1CE5BD4A" w14:textId="77777777" w:rsidR="004D25C4" w:rsidRDefault="004D25C4" w:rsidP="004D25C4">
      <w:pPr>
        <w:pStyle w:val="Prrafodelista"/>
        <w:ind w:left="567"/>
        <w:rPr>
          <w:color w:val="000000" w:themeColor="text1"/>
          <w:sz w:val="20"/>
          <w:szCs w:val="20"/>
        </w:rPr>
      </w:pPr>
      <w:r w:rsidRPr="00D01D41">
        <w:rPr>
          <w:color w:val="000000" w:themeColor="text1"/>
          <w:sz w:val="20"/>
          <w:szCs w:val="20"/>
        </w:rPr>
        <w:t>En el caso de que se facturaran a la Compañía, ésta podría repercutirlos al asegurado.</w:t>
      </w:r>
    </w:p>
    <w:p w14:paraId="349B6E7D" w14:textId="77777777" w:rsidR="007361DD" w:rsidRDefault="007361DD" w:rsidP="004D25C4">
      <w:pPr>
        <w:pStyle w:val="Prrafodelista"/>
        <w:ind w:left="567"/>
        <w:rPr>
          <w:color w:val="000000" w:themeColor="text1"/>
          <w:sz w:val="20"/>
          <w:szCs w:val="20"/>
        </w:rPr>
      </w:pPr>
    </w:p>
    <w:p w14:paraId="49EA8A80" w14:textId="77777777" w:rsidR="007361DD" w:rsidRPr="00CC280A" w:rsidRDefault="007361DD" w:rsidP="00CC280A">
      <w:pPr>
        <w:pStyle w:val="Prrafodelista"/>
        <w:ind w:left="567"/>
        <w:jc w:val="center"/>
        <w:rPr>
          <w:b/>
          <w:color w:val="000000" w:themeColor="text1"/>
          <w:sz w:val="20"/>
          <w:szCs w:val="20"/>
          <w:u w:val="single"/>
        </w:rPr>
      </w:pPr>
      <w:r w:rsidRPr="00CC280A">
        <w:rPr>
          <w:b/>
          <w:color w:val="000000" w:themeColor="text1"/>
          <w:sz w:val="20"/>
          <w:szCs w:val="20"/>
          <w:u w:val="single"/>
        </w:rPr>
        <w:t>SIEMPRE HAY QUE LLAMAR A LOS TELÉFONOS INDICADOS Y COMUNICAR LA ASISTENCIA A LA FEDERACION POR CORREO ELECTRÓNICO</w:t>
      </w:r>
    </w:p>
    <w:p w14:paraId="45D02937" w14:textId="77777777" w:rsidR="004D25C4" w:rsidRPr="00D01D41" w:rsidRDefault="004D25C4" w:rsidP="004D25C4">
      <w:pPr>
        <w:pStyle w:val="Prrafodelista"/>
        <w:ind w:left="567"/>
        <w:rPr>
          <w:color w:val="000000" w:themeColor="text1"/>
          <w:sz w:val="20"/>
          <w:szCs w:val="20"/>
        </w:rPr>
      </w:pPr>
    </w:p>
    <w:p w14:paraId="5DC9FF37" w14:textId="77777777" w:rsidR="004D25C4" w:rsidRPr="00D01D41" w:rsidRDefault="004D25C4" w:rsidP="004D25C4">
      <w:pPr>
        <w:pStyle w:val="Prrafodelista"/>
        <w:ind w:left="567"/>
        <w:rPr>
          <w:color w:val="000000" w:themeColor="text1"/>
          <w:sz w:val="20"/>
          <w:szCs w:val="20"/>
        </w:rPr>
      </w:pPr>
    </w:p>
    <w:p w14:paraId="2950D1D3" w14:textId="77777777" w:rsidR="004D25C4" w:rsidRPr="0055383B" w:rsidRDefault="004D25C4" w:rsidP="0055383B">
      <w:pPr>
        <w:pStyle w:val="Prrafodelista"/>
        <w:numPr>
          <w:ilvl w:val="0"/>
          <w:numId w:val="6"/>
        </w:numPr>
        <w:pBdr>
          <w:bottom w:val="single" w:sz="4" w:space="1" w:color="auto"/>
        </w:pBdr>
        <w:ind w:left="567"/>
        <w:rPr>
          <w:b/>
          <w:color w:val="000000" w:themeColor="text1"/>
          <w:sz w:val="20"/>
          <w:szCs w:val="20"/>
        </w:rPr>
      </w:pPr>
      <w:r>
        <w:rPr>
          <w:b/>
          <w:color w:val="000000" w:themeColor="text1"/>
          <w:sz w:val="20"/>
          <w:szCs w:val="20"/>
        </w:rPr>
        <w:t>AUTORIZACIONES</w:t>
      </w:r>
    </w:p>
    <w:p w14:paraId="1C8E5443" w14:textId="77777777" w:rsidR="004D25C4" w:rsidRPr="00395B3A" w:rsidRDefault="004D25C4" w:rsidP="004D25C4">
      <w:pPr>
        <w:ind w:left="207"/>
        <w:rPr>
          <w:color w:val="000000" w:themeColor="text1"/>
          <w:sz w:val="20"/>
          <w:szCs w:val="20"/>
        </w:rPr>
      </w:pPr>
      <w:r w:rsidRPr="00395B3A">
        <w:rPr>
          <w:rFonts w:eastAsia="Times New Roman" w:cs="Arial"/>
          <w:color w:val="000000" w:themeColor="text1"/>
          <w:sz w:val="20"/>
          <w:szCs w:val="20"/>
          <w:lang w:eastAsia="es-ES"/>
        </w:rPr>
        <w:br/>
        <w:t>Será necesario tener la autorización previa de la compañía para realizar las siguientes pruebas y tratamientos:</w:t>
      </w:r>
    </w:p>
    <w:p w14:paraId="1B434231" w14:textId="5DD34B35" w:rsidR="004D25C4" w:rsidRPr="00D01D41" w:rsidRDefault="004D25C4" w:rsidP="004D25C4">
      <w:pPr>
        <w:spacing w:after="0" w:line="330" w:lineRule="atLeast"/>
        <w:ind w:left="567"/>
        <w:textAlignment w:val="top"/>
        <w:rPr>
          <w:rFonts w:eastAsia="Times New Roman" w:cs="Arial"/>
          <w:color w:val="000000" w:themeColor="text1"/>
          <w:sz w:val="20"/>
          <w:szCs w:val="20"/>
          <w:lang w:eastAsia="es-ES"/>
        </w:rPr>
      </w:pPr>
      <w:r w:rsidRPr="00D01D41">
        <w:rPr>
          <w:rFonts w:eastAsia="Times New Roman" w:cs="Arial"/>
          <w:color w:val="000000" w:themeColor="text1"/>
          <w:sz w:val="20"/>
          <w:szCs w:val="20"/>
          <w:lang w:eastAsia="es-ES"/>
        </w:rPr>
        <w:t>Pru</w:t>
      </w:r>
      <w:r>
        <w:rPr>
          <w:rFonts w:eastAsia="Times New Roman" w:cs="Arial"/>
          <w:color w:val="000000" w:themeColor="text1"/>
          <w:sz w:val="20"/>
          <w:szCs w:val="20"/>
          <w:lang w:eastAsia="es-ES"/>
        </w:rPr>
        <w:t xml:space="preserve">ebas especiales de diagnóstico; </w:t>
      </w:r>
      <w:r w:rsidRPr="00D01D41">
        <w:rPr>
          <w:rFonts w:eastAsia="Times New Roman" w:cs="Arial"/>
          <w:color w:val="000000" w:themeColor="text1"/>
          <w:sz w:val="20"/>
          <w:szCs w:val="20"/>
          <w:lang w:eastAsia="es-ES"/>
        </w:rPr>
        <w:t>TAC, RMN, Ecografías, Gammagrafías, Artroscopias, Intervenciones Quirúrgicas</w:t>
      </w:r>
      <w:r>
        <w:rPr>
          <w:rFonts w:eastAsia="Times New Roman" w:cs="Arial"/>
          <w:color w:val="000000" w:themeColor="text1"/>
          <w:sz w:val="20"/>
          <w:szCs w:val="20"/>
          <w:lang w:eastAsia="es-ES"/>
        </w:rPr>
        <w:t xml:space="preserve">, </w:t>
      </w:r>
      <w:r w:rsidRPr="00D01D41">
        <w:rPr>
          <w:rFonts w:eastAsia="Times New Roman" w:cs="Arial"/>
          <w:color w:val="000000" w:themeColor="text1"/>
          <w:sz w:val="20"/>
          <w:szCs w:val="20"/>
          <w:lang w:eastAsia="es-ES"/>
        </w:rPr>
        <w:t>Rehabilitación</w:t>
      </w:r>
      <w:r>
        <w:rPr>
          <w:rFonts w:eastAsia="Times New Roman" w:cs="Arial"/>
          <w:color w:val="000000" w:themeColor="text1"/>
          <w:sz w:val="20"/>
          <w:szCs w:val="20"/>
          <w:lang w:eastAsia="es-ES"/>
        </w:rPr>
        <w:t xml:space="preserve">, </w:t>
      </w:r>
      <w:r w:rsidRPr="00D01D41">
        <w:rPr>
          <w:rFonts w:eastAsia="Times New Roman" w:cs="Arial"/>
          <w:color w:val="000000" w:themeColor="text1"/>
          <w:sz w:val="20"/>
          <w:szCs w:val="20"/>
          <w:lang w:eastAsia="es-ES"/>
        </w:rPr>
        <w:t>Consultas de Especialistas.</w:t>
      </w:r>
    </w:p>
    <w:p w14:paraId="7E4F1FF3" w14:textId="77777777" w:rsidR="004D25C4" w:rsidRPr="00D01D41" w:rsidRDefault="004D25C4" w:rsidP="004D25C4">
      <w:pPr>
        <w:shd w:val="clear" w:color="auto" w:fill="FFFFFF"/>
        <w:spacing w:after="0" w:line="330" w:lineRule="atLeast"/>
        <w:ind w:left="567"/>
        <w:textAlignment w:val="top"/>
        <w:rPr>
          <w:rFonts w:eastAsia="Times New Roman" w:cs="Arial"/>
          <w:color w:val="000000" w:themeColor="text1"/>
          <w:sz w:val="20"/>
          <w:szCs w:val="20"/>
          <w:lang w:eastAsia="es-ES"/>
        </w:rPr>
      </w:pPr>
      <w:r w:rsidRPr="00D01D41">
        <w:rPr>
          <w:rFonts w:eastAsia="Times New Roman" w:cs="Arial"/>
          <w:color w:val="000000" w:themeColor="text1"/>
          <w:sz w:val="20"/>
          <w:szCs w:val="20"/>
          <w:lang w:eastAsia="es-ES"/>
        </w:rPr>
        <w:t xml:space="preserve">En estos casos el Asegurado / lesionado o el Médico o Centro Médico concertado solicitará a ALLIANZ dicha autorización vía telefónica o mediante correo electrónico, indicando siempre el </w:t>
      </w:r>
      <w:r w:rsidR="0055383B" w:rsidRPr="00D01D41">
        <w:rPr>
          <w:rFonts w:eastAsia="Times New Roman" w:cs="Arial"/>
          <w:color w:val="000000" w:themeColor="text1"/>
          <w:sz w:val="20"/>
          <w:szCs w:val="20"/>
          <w:lang w:eastAsia="es-ES"/>
        </w:rPr>
        <w:t>número</w:t>
      </w:r>
      <w:r w:rsidRPr="00D01D41">
        <w:rPr>
          <w:rFonts w:eastAsia="Times New Roman" w:cs="Arial"/>
          <w:color w:val="000000" w:themeColor="text1"/>
          <w:sz w:val="20"/>
          <w:szCs w:val="20"/>
          <w:lang w:eastAsia="es-ES"/>
        </w:rPr>
        <w:t xml:space="preserve"> de expediente.</w:t>
      </w:r>
    </w:p>
    <w:p w14:paraId="3C89986D" w14:textId="77777777" w:rsidR="004D25C4" w:rsidRPr="00D01D41" w:rsidRDefault="004D25C4" w:rsidP="004D25C4">
      <w:pPr>
        <w:shd w:val="clear" w:color="auto" w:fill="FFFFFF"/>
        <w:spacing w:after="0" w:line="330" w:lineRule="atLeast"/>
        <w:ind w:left="567"/>
        <w:textAlignment w:val="top"/>
        <w:rPr>
          <w:rFonts w:eastAsia="Times New Roman" w:cs="Arial"/>
          <w:color w:val="000000" w:themeColor="text1"/>
          <w:sz w:val="20"/>
          <w:szCs w:val="20"/>
          <w:lang w:eastAsia="es-ES"/>
        </w:rPr>
      </w:pPr>
    </w:p>
    <w:p w14:paraId="05A95DDA" w14:textId="77777777" w:rsidR="004D25C4" w:rsidRPr="00D01D41" w:rsidRDefault="004D25C4" w:rsidP="004D25C4">
      <w:pPr>
        <w:shd w:val="clear" w:color="auto" w:fill="FFFFFF"/>
        <w:spacing w:after="0" w:line="330" w:lineRule="atLeast"/>
        <w:ind w:left="284"/>
        <w:textAlignment w:val="top"/>
        <w:rPr>
          <w:rFonts w:eastAsia="Times New Roman" w:cs="Arial"/>
          <w:color w:val="000000" w:themeColor="text1"/>
          <w:sz w:val="20"/>
          <w:szCs w:val="20"/>
          <w:lang w:eastAsia="es-ES"/>
        </w:rPr>
      </w:pPr>
    </w:p>
    <w:p w14:paraId="128F81CF" w14:textId="27E516CC" w:rsidR="004D25C4" w:rsidRDefault="004D25C4" w:rsidP="003947D5">
      <w:pPr>
        <w:shd w:val="clear" w:color="auto" w:fill="FFFFFF"/>
        <w:spacing w:after="0" w:line="330" w:lineRule="atLeast"/>
        <w:ind w:left="284"/>
        <w:textAlignment w:val="top"/>
        <w:rPr>
          <w:rFonts w:eastAsia="Times New Roman" w:cs="Arial"/>
          <w:color w:val="000000" w:themeColor="text1"/>
          <w:sz w:val="20"/>
          <w:szCs w:val="20"/>
          <w:lang w:eastAsia="es-ES"/>
        </w:rPr>
      </w:pPr>
      <w:r w:rsidRPr="00D01D41">
        <w:rPr>
          <w:rFonts w:eastAsia="Times New Roman" w:cs="Arial"/>
          <w:b/>
          <w:bCs/>
          <w:color w:val="000000" w:themeColor="text1"/>
          <w:sz w:val="20"/>
          <w:szCs w:val="20"/>
          <w:u w:val="single"/>
          <w:bdr w:val="none" w:sz="0" w:space="0" w:color="auto" w:frame="1"/>
          <w:lang w:eastAsia="es-ES"/>
        </w:rPr>
        <w:t>Cualquier prueba o tratamiento realizado sin la autorización previa de la compañía correrá por cuenta del asegurado</w:t>
      </w:r>
      <w:r w:rsidRPr="00D01D41">
        <w:rPr>
          <w:rFonts w:eastAsia="Times New Roman" w:cs="Arial"/>
          <w:color w:val="000000" w:themeColor="text1"/>
          <w:sz w:val="20"/>
          <w:szCs w:val="20"/>
          <w:lang w:eastAsia="es-ES"/>
        </w:rPr>
        <w:t>.</w:t>
      </w:r>
      <w:r w:rsidRPr="00D01D41">
        <w:rPr>
          <w:rFonts w:eastAsia="Times New Roman" w:cs="Arial"/>
          <w:color w:val="000000" w:themeColor="text1"/>
          <w:sz w:val="20"/>
          <w:szCs w:val="20"/>
          <w:lang w:eastAsia="es-ES"/>
        </w:rPr>
        <w:br/>
      </w:r>
      <w:r w:rsidRPr="00D01D41">
        <w:rPr>
          <w:rFonts w:eastAsia="Times New Roman" w:cs="Arial"/>
          <w:color w:val="000000" w:themeColor="text1"/>
          <w:sz w:val="20"/>
          <w:szCs w:val="20"/>
          <w:lang w:eastAsia="es-ES"/>
        </w:rPr>
        <w:br/>
        <w:t>Tras obtener la oportuna autorización se remitirá a ALLIANZ el informe del resultado de la prueba o tratamiento, así como informes sucesivos de la evolución del paciente.</w:t>
      </w:r>
      <w:r w:rsidRPr="00D01D41">
        <w:rPr>
          <w:rFonts w:eastAsia="Times New Roman" w:cs="Arial"/>
          <w:color w:val="000000" w:themeColor="text1"/>
          <w:sz w:val="20"/>
          <w:szCs w:val="20"/>
          <w:lang w:eastAsia="es-ES"/>
        </w:rPr>
        <w:br/>
      </w:r>
      <w:r w:rsidRPr="00D01D41">
        <w:rPr>
          <w:rFonts w:eastAsia="Times New Roman" w:cs="Arial"/>
          <w:color w:val="000000" w:themeColor="text1"/>
          <w:sz w:val="20"/>
          <w:szCs w:val="20"/>
          <w:lang w:eastAsia="es-ES"/>
        </w:rPr>
        <w:br/>
      </w:r>
    </w:p>
    <w:p w14:paraId="2673A6D6" w14:textId="77777777" w:rsidR="004D25C4" w:rsidRDefault="004D25C4" w:rsidP="004D25C4">
      <w:pPr>
        <w:shd w:val="clear" w:color="auto" w:fill="FFFFFF"/>
        <w:spacing w:after="0" w:line="330" w:lineRule="atLeast"/>
        <w:ind w:left="284"/>
        <w:textAlignment w:val="top"/>
        <w:rPr>
          <w:rFonts w:eastAsia="Times New Roman" w:cs="Arial"/>
          <w:color w:val="000000" w:themeColor="text1"/>
          <w:sz w:val="20"/>
          <w:szCs w:val="20"/>
          <w:lang w:eastAsia="es-ES"/>
        </w:rPr>
      </w:pPr>
    </w:p>
    <w:p w14:paraId="50390E69" w14:textId="77777777" w:rsidR="004D25C4" w:rsidRPr="00395B3A" w:rsidRDefault="004D25C4" w:rsidP="003947D5">
      <w:pPr>
        <w:shd w:val="clear" w:color="auto" w:fill="FFFFFF"/>
        <w:spacing w:after="0" w:line="330" w:lineRule="atLeast"/>
        <w:textAlignment w:val="top"/>
        <w:rPr>
          <w:rFonts w:eastAsia="Times New Roman" w:cs="Arial"/>
          <w:color w:val="000000" w:themeColor="text1"/>
          <w:sz w:val="20"/>
          <w:szCs w:val="20"/>
          <w:lang w:eastAsia="es-ES"/>
        </w:rPr>
      </w:pPr>
    </w:p>
    <w:p w14:paraId="37EAC370" w14:textId="77777777" w:rsidR="004D25C4" w:rsidRPr="00D01D41" w:rsidRDefault="004D25C4" w:rsidP="004D25C4">
      <w:pPr>
        <w:ind w:left="284"/>
        <w:rPr>
          <w:color w:val="000000" w:themeColor="text1"/>
          <w:sz w:val="20"/>
          <w:szCs w:val="20"/>
        </w:rPr>
      </w:pPr>
      <w:r w:rsidRPr="00D01D41">
        <w:rPr>
          <w:color w:val="000000" w:themeColor="text1"/>
          <w:sz w:val="20"/>
          <w:szCs w:val="20"/>
        </w:rPr>
        <w:t>* Le recordamos que:</w:t>
      </w:r>
    </w:p>
    <w:p w14:paraId="44586BBD" w14:textId="77777777" w:rsidR="004D25C4" w:rsidRPr="00D01D41" w:rsidRDefault="004D25C4" w:rsidP="004D25C4">
      <w:pPr>
        <w:pStyle w:val="Prrafodelista"/>
        <w:numPr>
          <w:ilvl w:val="0"/>
          <w:numId w:val="7"/>
        </w:numPr>
        <w:ind w:left="284"/>
        <w:rPr>
          <w:b/>
          <w:color w:val="000000" w:themeColor="text1"/>
          <w:sz w:val="20"/>
          <w:szCs w:val="20"/>
          <w:u w:val="single"/>
        </w:rPr>
      </w:pPr>
      <w:r w:rsidRPr="00D01D41">
        <w:rPr>
          <w:color w:val="000000" w:themeColor="text1"/>
          <w:sz w:val="20"/>
          <w:szCs w:val="20"/>
        </w:rPr>
        <w:t xml:space="preserve">Será motivo de </w:t>
      </w:r>
      <w:r w:rsidRPr="00D01D41">
        <w:rPr>
          <w:b/>
          <w:color w:val="000000" w:themeColor="text1"/>
          <w:sz w:val="20"/>
          <w:szCs w:val="20"/>
        </w:rPr>
        <w:t>cierre del expediente del Siniestro y por tanto no continuidad de tratamiento</w:t>
      </w:r>
      <w:r w:rsidRPr="00D01D41">
        <w:rPr>
          <w:color w:val="000000" w:themeColor="text1"/>
          <w:sz w:val="20"/>
          <w:szCs w:val="20"/>
        </w:rPr>
        <w:t xml:space="preserve">, si durante la BAJA MEDICA DEPORTIVA el Federado realiza actividad deportiva, </w:t>
      </w:r>
      <w:r w:rsidRPr="00D01D41">
        <w:rPr>
          <w:b/>
          <w:color w:val="000000" w:themeColor="text1"/>
          <w:sz w:val="20"/>
          <w:szCs w:val="20"/>
          <w:u w:val="single"/>
        </w:rPr>
        <w:t xml:space="preserve">careciendo de cobertura los accidentes posteriores que pudieran producirse sin estar de alta médica por un accidente anterior. </w:t>
      </w:r>
    </w:p>
    <w:p w14:paraId="0F2A1984" w14:textId="77777777" w:rsidR="004D25C4" w:rsidRPr="00D01D41" w:rsidRDefault="004D25C4" w:rsidP="004D25C4">
      <w:pPr>
        <w:pStyle w:val="Prrafodelista"/>
        <w:ind w:left="284"/>
        <w:rPr>
          <w:b/>
          <w:color w:val="000000" w:themeColor="text1"/>
          <w:sz w:val="20"/>
          <w:szCs w:val="20"/>
          <w:u w:val="single"/>
        </w:rPr>
      </w:pPr>
    </w:p>
    <w:p w14:paraId="5D2186FD" w14:textId="77777777" w:rsidR="004D25C4" w:rsidRPr="00D01D41" w:rsidRDefault="004D25C4" w:rsidP="004D25C4">
      <w:pPr>
        <w:pStyle w:val="Prrafodelista"/>
        <w:numPr>
          <w:ilvl w:val="0"/>
          <w:numId w:val="7"/>
        </w:numPr>
        <w:ind w:left="284"/>
        <w:rPr>
          <w:b/>
          <w:color w:val="000000" w:themeColor="text1"/>
          <w:sz w:val="20"/>
          <w:szCs w:val="20"/>
          <w:u w:val="single"/>
        </w:rPr>
      </w:pPr>
      <w:r w:rsidRPr="00D01D41">
        <w:rPr>
          <w:color w:val="000000" w:themeColor="text1"/>
          <w:sz w:val="20"/>
          <w:szCs w:val="20"/>
        </w:rPr>
        <w:t xml:space="preserve">El accidente debe ser comunicado </w:t>
      </w:r>
      <w:r w:rsidRPr="00D01D41">
        <w:rPr>
          <w:b/>
          <w:color w:val="000000" w:themeColor="text1"/>
          <w:sz w:val="20"/>
          <w:szCs w:val="20"/>
        </w:rPr>
        <w:t>en un periodo máximo de 7 días</w:t>
      </w:r>
      <w:r w:rsidRPr="00D01D41">
        <w:rPr>
          <w:color w:val="000000" w:themeColor="text1"/>
          <w:sz w:val="20"/>
          <w:szCs w:val="20"/>
        </w:rPr>
        <w:t xml:space="preserve"> desde que se produce el mismo.</w:t>
      </w:r>
    </w:p>
    <w:p w14:paraId="6A446DED" w14:textId="77777777" w:rsidR="004D25C4" w:rsidRPr="00D01D41" w:rsidRDefault="004D25C4" w:rsidP="004D25C4">
      <w:pPr>
        <w:pStyle w:val="Prrafodelista"/>
        <w:ind w:left="284"/>
        <w:rPr>
          <w:b/>
          <w:color w:val="000000" w:themeColor="text1"/>
          <w:sz w:val="20"/>
          <w:szCs w:val="20"/>
          <w:u w:val="single"/>
        </w:rPr>
      </w:pPr>
    </w:p>
    <w:p w14:paraId="5E3A0B04" w14:textId="77777777" w:rsidR="004D25C4" w:rsidRPr="00D01D41" w:rsidRDefault="004D25C4" w:rsidP="004D25C4">
      <w:pPr>
        <w:pStyle w:val="Prrafodelista"/>
        <w:ind w:left="284"/>
        <w:rPr>
          <w:b/>
          <w:color w:val="000000" w:themeColor="text1"/>
          <w:sz w:val="20"/>
          <w:szCs w:val="20"/>
          <w:u w:val="single"/>
        </w:rPr>
      </w:pPr>
    </w:p>
    <w:p w14:paraId="73C58432" w14:textId="77777777" w:rsidR="004D25C4" w:rsidRPr="00D01D41" w:rsidRDefault="004D25C4" w:rsidP="004D25C4">
      <w:pPr>
        <w:pStyle w:val="Prrafodelista"/>
        <w:numPr>
          <w:ilvl w:val="0"/>
          <w:numId w:val="7"/>
        </w:numPr>
        <w:ind w:left="284"/>
        <w:rPr>
          <w:b/>
          <w:color w:val="000000" w:themeColor="text1"/>
          <w:sz w:val="20"/>
          <w:szCs w:val="20"/>
          <w:u w:val="single"/>
        </w:rPr>
      </w:pPr>
      <w:r w:rsidRPr="00D01D41">
        <w:rPr>
          <w:color w:val="000000" w:themeColor="text1"/>
          <w:sz w:val="20"/>
          <w:szCs w:val="20"/>
        </w:rPr>
        <w:t xml:space="preserve">Cualquier asistencia, consulta médica, pruebas o rehabilitación, que no sea de </w:t>
      </w:r>
      <w:r w:rsidRPr="00D01D41">
        <w:rPr>
          <w:b/>
          <w:color w:val="000000" w:themeColor="text1"/>
          <w:sz w:val="20"/>
          <w:szCs w:val="20"/>
        </w:rPr>
        <w:t>URGENCIAS,</w:t>
      </w:r>
      <w:r w:rsidRPr="00D01D41">
        <w:rPr>
          <w:color w:val="000000" w:themeColor="text1"/>
          <w:sz w:val="20"/>
          <w:szCs w:val="20"/>
        </w:rPr>
        <w:t xml:space="preserve"> </w:t>
      </w:r>
      <w:r w:rsidRPr="00D01D41">
        <w:rPr>
          <w:b/>
          <w:color w:val="000000" w:themeColor="text1"/>
          <w:sz w:val="20"/>
          <w:szCs w:val="20"/>
          <w:u w:val="single"/>
        </w:rPr>
        <w:t>deberá ser autorizada previamente</w:t>
      </w:r>
      <w:r w:rsidRPr="00D01D41">
        <w:rPr>
          <w:color w:val="000000" w:themeColor="text1"/>
          <w:sz w:val="20"/>
          <w:szCs w:val="20"/>
        </w:rPr>
        <w:t>, de lo contrario será el federado quien se haga cargo de los costes incurridos.</w:t>
      </w:r>
    </w:p>
    <w:p w14:paraId="7B6D7A01" w14:textId="77777777" w:rsidR="004D25C4" w:rsidRPr="00D01D41" w:rsidRDefault="004D25C4" w:rsidP="004D25C4">
      <w:pPr>
        <w:pStyle w:val="Prrafodelista"/>
        <w:ind w:left="284"/>
        <w:rPr>
          <w:b/>
          <w:color w:val="000000" w:themeColor="text1"/>
          <w:sz w:val="20"/>
          <w:szCs w:val="20"/>
          <w:u w:val="single"/>
        </w:rPr>
      </w:pPr>
    </w:p>
    <w:p w14:paraId="31EE84B5" w14:textId="77777777" w:rsidR="001B5DA2" w:rsidRDefault="004D25C4" w:rsidP="004D25C4">
      <w:pPr>
        <w:autoSpaceDE w:val="0"/>
        <w:autoSpaceDN w:val="0"/>
        <w:adjustRightInd w:val="0"/>
        <w:spacing w:after="0" w:line="240" w:lineRule="auto"/>
        <w:rPr>
          <w:color w:val="000000" w:themeColor="text1"/>
          <w:sz w:val="20"/>
          <w:szCs w:val="20"/>
        </w:rPr>
      </w:pPr>
      <w:r w:rsidRPr="00D01D41">
        <w:rPr>
          <w:color w:val="000000" w:themeColor="text1"/>
          <w:sz w:val="20"/>
          <w:szCs w:val="20"/>
        </w:rPr>
        <w:t xml:space="preserve">Les recordamos que la póliza de la Federación se rige según el Real Decreto 849/1993 por la cual se incluyen las lesiones derivadas de accidente deportivo, es decir, por    </w:t>
      </w:r>
      <w:r w:rsidRPr="00D01D41">
        <w:rPr>
          <w:b/>
          <w:color w:val="000000" w:themeColor="text1"/>
          <w:sz w:val="20"/>
          <w:szCs w:val="20"/>
          <w:u w:val="single"/>
        </w:rPr>
        <w:t>traumatismo puntual, violento, súbito y externo</w:t>
      </w:r>
      <w:r w:rsidRPr="00D01D41">
        <w:rPr>
          <w:color w:val="000000" w:themeColor="text1"/>
          <w:sz w:val="20"/>
          <w:szCs w:val="20"/>
        </w:rPr>
        <w:t xml:space="preserve">, durante la práctica  deportiva, </w:t>
      </w:r>
      <w:r w:rsidRPr="00D01D41">
        <w:rPr>
          <w:b/>
          <w:color w:val="000000" w:themeColor="text1"/>
          <w:sz w:val="20"/>
          <w:szCs w:val="20"/>
          <w:u w:val="single"/>
        </w:rPr>
        <w:t>siempre que no sean debidos a  lesiones crónicas y/o preexistentes</w:t>
      </w:r>
      <w:r w:rsidRPr="00D01D41">
        <w:rPr>
          <w:color w:val="000000" w:themeColor="text1"/>
          <w:sz w:val="20"/>
          <w:szCs w:val="20"/>
        </w:rPr>
        <w:t xml:space="preserve">;  </w:t>
      </w:r>
      <w:r w:rsidRPr="00D01D41">
        <w:rPr>
          <w:b/>
          <w:color w:val="000000" w:themeColor="text1"/>
          <w:sz w:val="20"/>
          <w:szCs w:val="20"/>
          <w:u w:val="single"/>
        </w:rPr>
        <w:t>se excluyen también las enfermedades  o patologías crónicas derivadas de la práctica habitual del  deporte, por micro traumatismos repetidos, tales como tendinitis y bursitis crónica, artrosis o artritis, hernias discales, y en general cualquier patología degenerativa</w:t>
      </w:r>
      <w:r w:rsidRPr="00D01D41">
        <w:rPr>
          <w:color w:val="000000" w:themeColor="text1"/>
          <w:sz w:val="20"/>
          <w:szCs w:val="20"/>
        </w:rPr>
        <w:t xml:space="preserve">.   </w:t>
      </w:r>
    </w:p>
    <w:p w14:paraId="2665CF79" w14:textId="77777777" w:rsidR="0055383B" w:rsidRDefault="0055383B" w:rsidP="004D25C4">
      <w:pPr>
        <w:autoSpaceDE w:val="0"/>
        <w:autoSpaceDN w:val="0"/>
        <w:adjustRightInd w:val="0"/>
        <w:spacing w:after="0" w:line="240" w:lineRule="auto"/>
        <w:rPr>
          <w:color w:val="000000" w:themeColor="text1"/>
          <w:sz w:val="20"/>
          <w:szCs w:val="20"/>
        </w:rPr>
      </w:pPr>
    </w:p>
    <w:p w14:paraId="2AD525E2" w14:textId="77777777" w:rsidR="0055383B" w:rsidRDefault="0055383B" w:rsidP="004D25C4">
      <w:pPr>
        <w:autoSpaceDE w:val="0"/>
        <w:autoSpaceDN w:val="0"/>
        <w:adjustRightInd w:val="0"/>
        <w:spacing w:after="0" w:line="240" w:lineRule="auto"/>
        <w:rPr>
          <w:color w:val="000000" w:themeColor="text1"/>
          <w:sz w:val="20"/>
          <w:szCs w:val="20"/>
        </w:rPr>
      </w:pPr>
    </w:p>
    <w:p w14:paraId="4E1B092C" w14:textId="77777777" w:rsidR="0055383B" w:rsidRPr="0055383B" w:rsidRDefault="0055383B" w:rsidP="0055383B">
      <w:pPr>
        <w:pStyle w:val="Prrafodelista"/>
        <w:numPr>
          <w:ilvl w:val="0"/>
          <w:numId w:val="6"/>
        </w:numPr>
        <w:pBdr>
          <w:bottom w:val="single" w:sz="4" w:space="1" w:color="auto"/>
        </w:pBdr>
        <w:ind w:left="567"/>
        <w:rPr>
          <w:b/>
          <w:color w:val="000000" w:themeColor="text1"/>
          <w:sz w:val="20"/>
          <w:szCs w:val="20"/>
        </w:rPr>
      </w:pPr>
      <w:r w:rsidRPr="0055383B">
        <w:rPr>
          <w:b/>
          <w:color w:val="000000" w:themeColor="text1"/>
          <w:sz w:val="20"/>
          <w:szCs w:val="20"/>
        </w:rPr>
        <w:t>EN RESUMEN</w:t>
      </w:r>
    </w:p>
    <w:p w14:paraId="7E3BAE0E" w14:textId="77777777" w:rsidR="0055383B" w:rsidRDefault="0055383B" w:rsidP="0055383B">
      <w:pPr>
        <w:autoSpaceDE w:val="0"/>
        <w:autoSpaceDN w:val="0"/>
        <w:adjustRightInd w:val="0"/>
        <w:spacing w:after="0" w:line="240" w:lineRule="auto"/>
        <w:rPr>
          <w:rFonts w:cs="LucidaSansUnicode"/>
          <w:color w:val="000000"/>
          <w:sz w:val="23"/>
          <w:szCs w:val="23"/>
        </w:rPr>
      </w:pPr>
    </w:p>
    <w:p w14:paraId="52913D74" w14:textId="77777777" w:rsidR="0055383B" w:rsidRPr="00AD466C" w:rsidRDefault="0055383B" w:rsidP="0055383B">
      <w:pPr>
        <w:autoSpaceDE w:val="0"/>
        <w:autoSpaceDN w:val="0"/>
        <w:adjustRightInd w:val="0"/>
        <w:spacing w:after="0" w:line="240" w:lineRule="auto"/>
        <w:rPr>
          <w:rFonts w:cs="LucidaSansUnicode"/>
          <w:color w:val="000000"/>
          <w:sz w:val="23"/>
          <w:szCs w:val="23"/>
          <w:u w:val="single"/>
        </w:rPr>
      </w:pPr>
      <w:r w:rsidRPr="00AD466C">
        <w:rPr>
          <w:rFonts w:cs="LucidaSansUnicode"/>
          <w:color w:val="000000"/>
          <w:sz w:val="23"/>
          <w:szCs w:val="23"/>
          <w:u w:val="single"/>
        </w:rPr>
        <w:t>ANTE LA OCURRENCIA DE UN ACCIDENTE:</w:t>
      </w:r>
    </w:p>
    <w:p w14:paraId="28EF7A69" w14:textId="77777777" w:rsidR="0055383B" w:rsidRDefault="0055383B" w:rsidP="0055383B">
      <w:pPr>
        <w:autoSpaceDE w:val="0"/>
        <w:autoSpaceDN w:val="0"/>
        <w:adjustRightInd w:val="0"/>
        <w:spacing w:after="0" w:line="240" w:lineRule="auto"/>
        <w:rPr>
          <w:rFonts w:cs="LucidaSansUnicode"/>
          <w:color w:val="000000"/>
          <w:sz w:val="23"/>
          <w:szCs w:val="23"/>
        </w:rPr>
      </w:pPr>
    </w:p>
    <w:p w14:paraId="0637DDDF" w14:textId="6012CFEF" w:rsidR="0055383B" w:rsidRDefault="0055383B" w:rsidP="0055383B">
      <w:pPr>
        <w:pStyle w:val="Prrafodelista"/>
        <w:numPr>
          <w:ilvl w:val="0"/>
          <w:numId w:val="5"/>
        </w:numPr>
        <w:jc w:val="both"/>
      </w:pPr>
      <w:r w:rsidRPr="001B5DA2">
        <w:t xml:space="preserve">Si requiere asistencia urgente, </w:t>
      </w:r>
      <w:r>
        <w:t xml:space="preserve">llame al HNA </w:t>
      </w:r>
      <w:r w:rsidRPr="0055383B">
        <w:rPr>
          <w:b/>
        </w:rPr>
        <w:t>902 10 85 09</w:t>
      </w:r>
      <w:r>
        <w:t xml:space="preserve"> presta servicio a toda España excepto Murcia, Cataluña y Comunidad valenciana), o al AGA 902 10 26 87 (Murcia, Cataluña y Comunidad valenciana) y </w:t>
      </w:r>
      <w:r w:rsidRPr="001B5DA2">
        <w:t xml:space="preserve">diríjase al centro concertado </w:t>
      </w:r>
      <w:r>
        <w:t>indicado</w:t>
      </w:r>
      <w:r w:rsidRPr="001B5DA2">
        <w:t>. Tenga su tarjeta de Federado y su DNI a mano, pues le será</w:t>
      </w:r>
      <w:r>
        <w:t xml:space="preserve"> </w:t>
      </w:r>
      <w:r w:rsidRPr="001B5DA2">
        <w:t>solicitado en dicho centro.</w:t>
      </w:r>
    </w:p>
    <w:p w14:paraId="284771AE" w14:textId="77777777" w:rsidR="0055383B" w:rsidRPr="001B5DA2" w:rsidRDefault="0055383B" w:rsidP="0055383B">
      <w:pPr>
        <w:pStyle w:val="Prrafodelista"/>
        <w:jc w:val="both"/>
      </w:pPr>
    </w:p>
    <w:p w14:paraId="57E0E67E" w14:textId="77777777" w:rsidR="0055383B" w:rsidRDefault="0055383B" w:rsidP="0055383B">
      <w:pPr>
        <w:pStyle w:val="Prrafodelista"/>
        <w:numPr>
          <w:ilvl w:val="0"/>
          <w:numId w:val="5"/>
        </w:numPr>
        <w:jc w:val="both"/>
      </w:pPr>
      <w:r w:rsidRPr="001B5DA2">
        <w:t>Después de realizada la asistencia, solicite un informe médico de la</w:t>
      </w:r>
      <w:r>
        <w:t xml:space="preserve"> </w:t>
      </w:r>
      <w:r w:rsidRPr="001B5DA2">
        <w:t>asistencia recibida.</w:t>
      </w:r>
    </w:p>
    <w:p w14:paraId="69F75825" w14:textId="77777777" w:rsidR="0055383B" w:rsidRPr="001B5DA2" w:rsidRDefault="0055383B" w:rsidP="0055383B">
      <w:pPr>
        <w:pStyle w:val="Prrafodelista"/>
        <w:jc w:val="both"/>
      </w:pPr>
    </w:p>
    <w:p w14:paraId="50FD849E" w14:textId="5659C06C" w:rsidR="0055383B" w:rsidRPr="00AD466C" w:rsidRDefault="0055383B" w:rsidP="0055383B">
      <w:pPr>
        <w:pStyle w:val="Prrafodelista"/>
        <w:numPr>
          <w:ilvl w:val="0"/>
          <w:numId w:val="5"/>
        </w:numPr>
        <w:jc w:val="both"/>
        <w:rPr>
          <w:rFonts w:cs="Arial"/>
        </w:rPr>
      </w:pPr>
      <w:r w:rsidRPr="001B5DA2">
        <w:t xml:space="preserve">Con este informe, cumplimente el Parte de Accidente, dentro de las </w:t>
      </w:r>
      <w:r>
        <w:t xml:space="preserve">48 </w:t>
      </w:r>
      <w:r w:rsidRPr="001B5DA2">
        <w:t>horas siguientes a la ocurrencia del accidente</w:t>
      </w:r>
      <w:r w:rsidR="00111190">
        <w:t>.</w:t>
      </w:r>
      <w:r w:rsidR="00211642" w:rsidRPr="00211642">
        <w:rPr>
          <w:b/>
          <w:bCs/>
          <w:color w:val="000000" w:themeColor="text1"/>
          <w:sz w:val="20"/>
          <w:szCs w:val="20"/>
        </w:rPr>
        <w:t xml:space="preserve"> Se debe realizar un ingreso de 3 euros y comunicar el parte de accidentes, junto con los </w:t>
      </w:r>
      <w:proofErr w:type="gramStart"/>
      <w:r w:rsidR="00211642" w:rsidRPr="00211642">
        <w:rPr>
          <w:b/>
          <w:bCs/>
          <w:color w:val="000000" w:themeColor="text1"/>
          <w:sz w:val="20"/>
          <w:szCs w:val="20"/>
        </w:rPr>
        <w:t>informes médicos y prescripción médica</w:t>
      </w:r>
      <w:proofErr w:type="gramEnd"/>
      <w:r w:rsidR="00211642" w:rsidRPr="00211642">
        <w:rPr>
          <w:b/>
          <w:bCs/>
          <w:color w:val="000000" w:themeColor="text1"/>
          <w:sz w:val="20"/>
          <w:szCs w:val="20"/>
        </w:rPr>
        <w:t xml:space="preserve"> si hubiese a </w:t>
      </w:r>
      <w:hyperlink r:id="rId6" w:history="1">
        <w:r w:rsidR="00211642" w:rsidRPr="00211642">
          <w:rPr>
            <w:rStyle w:val="Hipervnculo"/>
            <w:b/>
            <w:bCs/>
            <w:sz w:val="20"/>
            <w:szCs w:val="20"/>
          </w:rPr>
          <w:t>fearpa@fearpa.com</w:t>
        </w:r>
      </w:hyperlink>
      <w:r w:rsidR="00211642" w:rsidRPr="00211642">
        <w:rPr>
          <w:b/>
          <w:bCs/>
          <w:color w:val="000000" w:themeColor="text1"/>
          <w:sz w:val="20"/>
          <w:szCs w:val="20"/>
        </w:rPr>
        <w:t xml:space="preserve"> en formato Word. El ingreso puede realizarse mediante transferencia o en metálico en horario de Federación</w:t>
      </w:r>
      <w:r w:rsidR="00C532D2">
        <w:rPr>
          <w:b/>
          <w:bCs/>
          <w:color w:val="000000" w:themeColor="text1"/>
          <w:sz w:val="20"/>
          <w:szCs w:val="20"/>
        </w:rPr>
        <w:t xml:space="preserve">. </w:t>
      </w:r>
      <w:r w:rsidR="00C532D2">
        <w:rPr>
          <w:color w:val="000000" w:themeColor="text1"/>
          <w:sz w:val="20"/>
          <w:szCs w:val="20"/>
        </w:rPr>
        <w:t>En caso de retraso en el ingreso de este copago se podrían tomar medidas para con el deportista/club por considerarse deuda con la Federación.</w:t>
      </w:r>
    </w:p>
    <w:p w14:paraId="28D580EF" w14:textId="77777777" w:rsidR="0055383B" w:rsidRPr="00AD466C" w:rsidRDefault="0055383B" w:rsidP="0055383B">
      <w:pPr>
        <w:pStyle w:val="Prrafodelista"/>
        <w:rPr>
          <w:rFonts w:cs="Arial"/>
        </w:rPr>
      </w:pPr>
    </w:p>
    <w:p w14:paraId="21C01B01" w14:textId="77777777" w:rsidR="0055383B" w:rsidRPr="00CB7DEC" w:rsidRDefault="0055383B" w:rsidP="00CB7DEC">
      <w:pPr>
        <w:pStyle w:val="Prrafodelista"/>
        <w:numPr>
          <w:ilvl w:val="0"/>
          <w:numId w:val="5"/>
        </w:numPr>
        <w:jc w:val="both"/>
        <w:rPr>
          <w:rFonts w:cs="LucidaSansUnicode"/>
          <w:color w:val="000000"/>
          <w:sz w:val="23"/>
          <w:szCs w:val="23"/>
        </w:rPr>
      </w:pPr>
      <w:r w:rsidRPr="00CB7DEC">
        <w:t xml:space="preserve">Para sucesivas asistencias derivadas del mismo accidente, </w:t>
      </w:r>
      <w:r w:rsidR="00CB7DEC" w:rsidRPr="00CB7DEC">
        <w:t>es suficiente con el primer parte, salvo que la compañía indique lo contrario.</w:t>
      </w:r>
      <w:r w:rsidR="00CB7DEC" w:rsidRPr="00CB7DEC">
        <w:rPr>
          <w:rFonts w:cs="LucidaSansUnicode"/>
          <w:color w:val="000000"/>
          <w:sz w:val="23"/>
          <w:szCs w:val="23"/>
        </w:rPr>
        <w:t xml:space="preserve"> </w:t>
      </w:r>
    </w:p>
    <w:sectPr w:rsidR="0055383B" w:rsidRPr="00CB7DEC" w:rsidSect="00B820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SansUnicod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34393"/>
    <w:multiLevelType w:val="hybridMultilevel"/>
    <w:tmpl w:val="3C74A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AF1425"/>
    <w:multiLevelType w:val="hybridMultilevel"/>
    <w:tmpl w:val="1D1E8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431259"/>
    <w:multiLevelType w:val="hybridMultilevel"/>
    <w:tmpl w:val="0B5E7A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0481083"/>
    <w:multiLevelType w:val="hybridMultilevel"/>
    <w:tmpl w:val="6DCCBD2A"/>
    <w:lvl w:ilvl="0" w:tplc="65EC82D2">
      <w:start w:val="1"/>
      <w:numFmt w:val="decimal"/>
      <w:lvlText w:val="%1."/>
      <w:lvlJc w:val="left"/>
      <w:pPr>
        <w:ind w:left="927"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7336027"/>
    <w:multiLevelType w:val="hybridMultilevel"/>
    <w:tmpl w:val="1520BE6C"/>
    <w:lvl w:ilvl="0" w:tplc="0F56AAA6">
      <w:start w:val="4"/>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48F107A0"/>
    <w:multiLevelType w:val="hybridMultilevel"/>
    <w:tmpl w:val="493E46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BE64AD9"/>
    <w:multiLevelType w:val="hybridMultilevel"/>
    <w:tmpl w:val="6A025B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7AB28A8"/>
    <w:multiLevelType w:val="hybridMultilevel"/>
    <w:tmpl w:val="C4CC713E"/>
    <w:lvl w:ilvl="0" w:tplc="0C0A0017">
      <w:start w:val="1"/>
      <w:numFmt w:val="lowerLetter"/>
      <w:lvlText w:val="%1)"/>
      <w:lvlJc w:val="left"/>
      <w:pPr>
        <w:ind w:left="1321" w:hanging="360"/>
      </w:pPr>
    </w:lvl>
    <w:lvl w:ilvl="1" w:tplc="0C0A0019" w:tentative="1">
      <w:start w:val="1"/>
      <w:numFmt w:val="lowerLetter"/>
      <w:lvlText w:val="%2."/>
      <w:lvlJc w:val="left"/>
      <w:pPr>
        <w:ind w:left="2041" w:hanging="360"/>
      </w:pPr>
    </w:lvl>
    <w:lvl w:ilvl="2" w:tplc="0C0A001B" w:tentative="1">
      <w:start w:val="1"/>
      <w:numFmt w:val="lowerRoman"/>
      <w:lvlText w:val="%3."/>
      <w:lvlJc w:val="right"/>
      <w:pPr>
        <w:ind w:left="2761" w:hanging="180"/>
      </w:pPr>
    </w:lvl>
    <w:lvl w:ilvl="3" w:tplc="0C0A000F" w:tentative="1">
      <w:start w:val="1"/>
      <w:numFmt w:val="decimal"/>
      <w:lvlText w:val="%4."/>
      <w:lvlJc w:val="left"/>
      <w:pPr>
        <w:ind w:left="3481" w:hanging="360"/>
      </w:pPr>
    </w:lvl>
    <w:lvl w:ilvl="4" w:tplc="0C0A0019" w:tentative="1">
      <w:start w:val="1"/>
      <w:numFmt w:val="lowerLetter"/>
      <w:lvlText w:val="%5."/>
      <w:lvlJc w:val="left"/>
      <w:pPr>
        <w:ind w:left="4201" w:hanging="360"/>
      </w:pPr>
    </w:lvl>
    <w:lvl w:ilvl="5" w:tplc="0C0A001B" w:tentative="1">
      <w:start w:val="1"/>
      <w:numFmt w:val="lowerRoman"/>
      <w:lvlText w:val="%6."/>
      <w:lvlJc w:val="right"/>
      <w:pPr>
        <w:ind w:left="4921" w:hanging="180"/>
      </w:pPr>
    </w:lvl>
    <w:lvl w:ilvl="6" w:tplc="0C0A000F" w:tentative="1">
      <w:start w:val="1"/>
      <w:numFmt w:val="decimal"/>
      <w:lvlText w:val="%7."/>
      <w:lvlJc w:val="left"/>
      <w:pPr>
        <w:ind w:left="5641" w:hanging="360"/>
      </w:pPr>
    </w:lvl>
    <w:lvl w:ilvl="7" w:tplc="0C0A0019" w:tentative="1">
      <w:start w:val="1"/>
      <w:numFmt w:val="lowerLetter"/>
      <w:lvlText w:val="%8."/>
      <w:lvlJc w:val="left"/>
      <w:pPr>
        <w:ind w:left="6361" w:hanging="360"/>
      </w:pPr>
    </w:lvl>
    <w:lvl w:ilvl="8" w:tplc="0C0A001B" w:tentative="1">
      <w:start w:val="1"/>
      <w:numFmt w:val="lowerRoman"/>
      <w:lvlText w:val="%9."/>
      <w:lvlJc w:val="right"/>
      <w:pPr>
        <w:ind w:left="7081" w:hanging="18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B5DA2"/>
    <w:rsid w:val="000C5719"/>
    <w:rsid w:val="00111190"/>
    <w:rsid w:val="0019211D"/>
    <w:rsid w:val="001B5DA2"/>
    <w:rsid w:val="00211642"/>
    <w:rsid w:val="00222707"/>
    <w:rsid w:val="003947D5"/>
    <w:rsid w:val="004D25C4"/>
    <w:rsid w:val="0055383B"/>
    <w:rsid w:val="00556F2E"/>
    <w:rsid w:val="007361DD"/>
    <w:rsid w:val="009B3676"/>
    <w:rsid w:val="00AD466C"/>
    <w:rsid w:val="00B8200C"/>
    <w:rsid w:val="00C532D2"/>
    <w:rsid w:val="00CB12AB"/>
    <w:rsid w:val="00CB7DEC"/>
    <w:rsid w:val="00CC280A"/>
    <w:rsid w:val="00D771F4"/>
    <w:rsid w:val="00DA1B3A"/>
    <w:rsid w:val="00E147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F1B33"/>
  <w15:docId w15:val="{7A6FA619-FD02-439C-A4DA-D387AFFA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00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B5DA2"/>
    <w:pPr>
      <w:ind w:left="720"/>
      <w:contextualSpacing/>
    </w:pPr>
  </w:style>
  <w:style w:type="character" w:styleId="Hipervnculo">
    <w:name w:val="Hyperlink"/>
    <w:basedOn w:val="Fuentedeprrafopredeter"/>
    <w:uiPriority w:val="99"/>
    <w:unhideWhenUsed/>
    <w:rsid w:val="001B5D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88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earpa@fearpa.com" TargetMode="External"/><Relationship Id="rId5" Type="http://schemas.openxmlformats.org/officeDocument/2006/relationships/hyperlink" Target="mailto:fearpa@fearp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993</Words>
  <Characters>5462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Escudero Tirado</dc:creator>
  <cp:lastModifiedBy>Ana Mendiz Moron</cp:lastModifiedBy>
  <cp:revision>18</cp:revision>
  <dcterms:created xsi:type="dcterms:W3CDTF">2015-01-12T07:56:00Z</dcterms:created>
  <dcterms:modified xsi:type="dcterms:W3CDTF">2020-12-12T12:20:00Z</dcterms:modified>
</cp:coreProperties>
</file>